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1D37C8" w:rsidRDefault="00B71C21" w14:paraId="4F91A21F" w14:textId="44F359FC">
      <w:pPr>
        <w:pStyle w:val="Heading3"/>
        <w:spacing w:before="0"/>
      </w:pPr>
      <w:r>
        <w:t xml:space="preserve">Course Name: </w:t>
      </w:r>
    </w:p>
    <w:p w:rsidR="001D37C8" w:rsidP="0094117E" w:rsidRDefault="001D37C8" w14:paraId="412FACB7" w14:textId="77777777">
      <w:pPr>
        <w:pStyle w:val="Heading3"/>
        <w:rPr>
          <w:rFonts w:ascii="Roboto" w:hAnsi="Roboto" w:eastAsiaTheme="minorHAnsi" w:cstheme="minorBidi"/>
          <w:color w:val="auto"/>
          <w:sz w:val="24"/>
          <w:szCs w:val="24"/>
          <w:u w:val="none"/>
        </w:rPr>
      </w:pPr>
      <w:r w:rsidRPr="001D37C8">
        <w:rPr>
          <w:rFonts w:ascii="Roboto" w:hAnsi="Roboto" w:eastAsiaTheme="minorHAnsi" w:cstheme="minorBidi"/>
          <w:color w:val="auto"/>
          <w:sz w:val="24"/>
          <w:szCs w:val="24"/>
          <w:u w:val="none"/>
        </w:rPr>
        <w:t>Science Grade 8</w:t>
      </w:r>
    </w:p>
    <w:p w:rsidR="00B71C21" w:rsidP="001842B1" w:rsidRDefault="0094117E" w14:paraId="3341E9C0" w14:textId="20733FC1">
      <w:pPr>
        <w:pStyle w:val="Heading3"/>
        <w:spacing w:before="0"/>
      </w:pPr>
      <w:r>
        <w:br w:type="column"/>
      </w:r>
      <w:r w:rsidR="00B71C21">
        <w:t xml:space="preserve">Unit Title: </w:t>
      </w:r>
    </w:p>
    <w:p w:rsidR="00FA722E" w:rsidP="0094117E" w:rsidRDefault="00E03B4C" w14:paraId="0C8F37B5" w14:textId="6D58D772">
      <w:pPr>
        <w:pStyle w:val="Heading3"/>
        <w:rPr>
          <w:rFonts w:ascii="Roboto" w:hAnsi="Roboto" w:eastAsiaTheme="minorHAnsi" w:cstheme="minorBidi"/>
          <w:color w:val="auto"/>
          <w:sz w:val="24"/>
          <w:szCs w:val="24"/>
          <w:u w:val="none"/>
        </w:rPr>
      </w:pPr>
      <w:r w:rsidRPr="00E03B4C">
        <w:rPr>
          <w:rFonts w:ascii="Roboto" w:hAnsi="Roboto" w:eastAsiaTheme="minorHAnsi" w:cstheme="minorBidi"/>
          <w:color w:val="auto"/>
          <w:sz w:val="24"/>
          <w:szCs w:val="24"/>
          <w:u w:val="none"/>
        </w:rPr>
        <w:t>Classification &amp; Properties of Matter</w:t>
      </w:r>
    </w:p>
    <w:p w:rsidR="00B71C21" w:rsidP="0094117E" w:rsidRDefault="0094117E" w14:paraId="293C5E6B" w14:textId="06BCDC2F">
      <w:pPr>
        <w:pStyle w:val="Heading3"/>
      </w:pPr>
      <w:r>
        <w:br w:type="column"/>
      </w:r>
      <w:r w:rsidR="00B71C21">
        <w:t>MYP Year:</w:t>
      </w:r>
    </w:p>
    <w:p w:rsidR="0094117E" w:rsidP="0094117E" w:rsidRDefault="001842B1" w14:paraId="62D2054B" w14:textId="7A5AEFA4">
      <w:r>
        <w:t>3</w:t>
      </w:r>
    </w:p>
    <w:p w:rsidR="00B451F1" w:rsidP="0094117E" w:rsidRDefault="0094117E" w14:paraId="1F4D3885" w14:textId="2E22047C">
      <w:pPr>
        <w:pStyle w:val="Heading3"/>
      </w:pPr>
      <w:r>
        <w:br w:type="column"/>
      </w:r>
      <w:r w:rsidR="00B71C21">
        <w:rPr/>
        <w:t>Unit Duration</w:t>
      </w:r>
      <w:r w:rsidR="00B451F1">
        <w:rPr/>
        <w:t>:</w:t>
      </w:r>
    </w:p>
    <w:p w:rsidR="00B71C21" w:rsidP="24D4A0EB" w:rsidRDefault="001842B1" w14:paraId="0B2CCE1E" w14:textId="7BE63B72">
      <w:pPr>
        <w:pStyle w:val="Normal"/>
        <w:suppressLineNumbers w:val="0"/>
        <w:bidi w:val="0"/>
        <w:spacing w:before="0" w:beforeAutospacing="off" w:after="160" w:afterAutospacing="off" w:line="278" w:lineRule="auto"/>
        <w:ind w:left="0" w:right="0"/>
        <w:jc w:val="left"/>
      </w:pPr>
      <w:r w:rsidR="7F70A175">
        <w:rPr/>
        <w:t>15</w:t>
      </w:r>
      <w:r w:rsidR="001842B1">
        <w:rPr/>
        <w:t xml:space="preserve"> Hours</w:t>
      </w:r>
    </w:p>
    <w:p w:rsidR="001842B1" w:rsidP="00B451F1" w:rsidRDefault="001842B1" w14:paraId="642D3925" w14:textId="77777777"/>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t>Standards</w:t>
      </w:r>
    </w:p>
    <w:p w:rsidRPr="0083238A" w:rsidR="0083238A" w:rsidP="0083238A" w:rsidRDefault="0083238A" w14:paraId="5C8F107C" w14:textId="77777777">
      <w:pPr>
        <w:rPr>
          <w:b/>
          <w:bCs/>
          <w:lang w:val="en"/>
        </w:rPr>
      </w:pPr>
      <w:r w:rsidRPr="0083238A">
        <w:rPr>
          <w:b/>
          <w:bCs/>
          <w:lang w:val="en"/>
        </w:rPr>
        <w:t xml:space="preserve">S8P1. Obtain, evaluate, and communicate information about the structure and properties of matter. </w:t>
      </w:r>
    </w:p>
    <w:p w:rsidRPr="0083238A" w:rsidR="0083238A" w:rsidP="4F964E60" w:rsidRDefault="0083238A" w14:paraId="7778475A" w14:textId="24BE7446">
      <w:pPr>
        <w:rPr>
          <w:lang w:val="en-US"/>
        </w:rPr>
      </w:pPr>
      <w:r w:rsidRPr="4F964E60" w:rsidR="0083238A">
        <w:rPr>
          <w:lang w:val="en-US"/>
        </w:rPr>
        <w:t xml:space="preserve">a. Develop and use a model to </w:t>
      </w:r>
      <w:r w:rsidRPr="4F964E60" w:rsidR="0083238A">
        <w:rPr>
          <w:lang w:val="en-US"/>
        </w:rPr>
        <w:t>compare and contrast</w:t>
      </w:r>
      <w:r w:rsidRPr="4F964E60" w:rsidR="0083238A">
        <w:rPr>
          <w:lang w:val="en-US"/>
        </w:rPr>
        <w:t xml:space="preserve"> pure substances (elements and compounds) and mixtures. (Clarification statement: Include heterogeneous and homogeneous mixtures. Types of bonds and compounds will be addressed in high school physical science.)</w:t>
      </w:r>
    </w:p>
    <w:p w:rsidRPr="0083238A" w:rsidR="0083238A" w:rsidP="4F964E60" w:rsidRDefault="0083238A" w14:paraId="5C562D85" w14:textId="4C278FA4">
      <w:pPr>
        <w:rPr>
          <w:lang w:val="en-US"/>
        </w:rPr>
      </w:pPr>
      <w:r w:rsidRPr="4F964E60" w:rsidR="0083238A">
        <w:rPr>
          <w:lang w:val="en-US"/>
        </w:rPr>
        <w:t xml:space="preserve">d. Construct an argument based on observational evidence to support the claim that when a change in a substance occurs, it can be classified as either chemical or physical. (Clarification statement: Evidence could include ability to separate mixtures, development of </w:t>
      </w:r>
      <w:r w:rsidRPr="4F964E60" w:rsidR="0083238A">
        <w:rPr>
          <w:lang w:val="en-US"/>
        </w:rPr>
        <w:t>a gas</w:t>
      </w:r>
      <w:r w:rsidRPr="4F964E60" w:rsidR="0083238A">
        <w:rPr>
          <w:lang w:val="en-US"/>
        </w:rPr>
        <w:t>, formation of a precipitate, change in energy, color, and/or form.)</w:t>
      </w:r>
    </w:p>
    <w:p w:rsidRPr="0083238A" w:rsidR="0083238A" w:rsidP="4F964E60" w:rsidRDefault="0083238A" w14:paraId="1F2EAC27" w14:textId="66B724A1">
      <w:pPr>
        <w:rPr>
          <w:lang w:val="en-US"/>
        </w:rPr>
      </w:pPr>
      <w:r w:rsidRPr="4F964E60" w:rsidR="0083238A">
        <w:rPr>
          <w:lang w:val="en-US"/>
        </w:rPr>
        <w:t xml:space="preserve"> f. Construct an explanation based on evidence to describe conservation of matter in a chemical reaction including the resulting differences between products and reactants. (Clarification statement: Evidence could include models such as balanced chemical equations.)</w:t>
      </w:r>
    </w:p>
    <w:p w:rsidR="00296845" w:rsidP="00296845" w:rsidRDefault="00296845" w14:paraId="7CC7C428" w14:textId="77777777">
      <w:pPr>
        <w:pStyle w:val="Heading3"/>
        <w:rPr>
          <w:lang w:val="en"/>
        </w:rPr>
      </w:pPr>
      <w:r w:rsidRPr="51591F67">
        <w:rPr>
          <w:lang w:val="en"/>
        </w:rPr>
        <w:t>Concepts/Skills to be Mastered by Students</w:t>
      </w:r>
    </w:p>
    <w:p w:rsidRPr="001B5971" w:rsidR="001B5971" w:rsidP="001B5971" w:rsidRDefault="001B5971" w14:paraId="716BDFAB" w14:textId="77777777">
      <w:pPr>
        <w:pStyle w:val="ListParagraph"/>
        <w:numPr>
          <w:ilvl w:val="0"/>
          <w:numId w:val="2"/>
        </w:numPr>
        <w:rPr>
          <w:lang w:val="en"/>
        </w:rPr>
      </w:pPr>
      <w:r w:rsidRPr="001B5971">
        <w:rPr>
          <w:lang w:val="en"/>
        </w:rPr>
        <w:t>Matter (structure, composition, properties)</w:t>
      </w:r>
    </w:p>
    <w:p w:rsidRPr="001B5971" w:rsidR="001B5971" w:rsidP="001B5971" w:rsidRDefault="001B5971" w14:paraId="5270A977" w14:textId="77777777">
      <w:pPr>
        <w:pStyle w:val="ListParagraph"/>
        <w:numPr>
          <w:ilvl w:val="0"/>
          <w:numId w:val="2"/>
        </w:numPr>
        <w:rPr>
          <w:lang w:val="en"/>
        </w:rPr>
      </w:pPr>
      <w:r w:rsidRPr="001B5971">
        <w:rPr>
          <w:lang w:val="en"/>
        </w:rPr>
        <w:t>Mixtures and solutions</w:t>
      </w:r>
    </w:p>
    <w:p w:rsidRPr="001B5971" w:rsidR="001B5971" w:rsidP="001B5971" w:rsidRDefault="001B5971" w14:paraId="47222E4B" w14:textId="77777777">
      <w:pPr>
        <w:pStyle w:val="ListParagraph"/>
        <w:numPr>
          <w:ilvl w:val="0"/>
          <w:numId w:val="2"/>
        </w:numPr>
        <w:rPr>
          <w:lang w:val="en"/>
        </w:rPr>
      </w:pPr>
      <w:r w:rsidRPr="001B5971">
        <w:rPr>
          <w:lang w:val="en"/>
        </w:rPr>
        <w:t>Elements and compounds</w:t>
      </w:r>
    </w:p>
    <w:p w:rsidRPr="001B5971" w:rsidR="001B5971" w:rsidP="001B5971" w:rsidRDefault="001B5971" w14:paraId="78A838FC" w14:textId="5AFAD5B7">
      <w:pPr>
        <w:pStyle w:val="ListParagraph"/>
        <w:numPr>
          <w:ilvl w:val="0"/>
          <w:numId w:val="2"/>
        </w:numPr>
        <w:rPr>
          <w:lang w:val="en"/>
        </w:rPr>
      </w:pPr>
      <w:r w:rsidRPr="001B5971">
        <w:rPr>
          <w:lang w:val="en"/>
        </w:rPr>
        <w:t>Conservation of Matter</w:t>
      </w:r>
    </w:p>
    <w:p w:rsidR="629CA58C" w:rsidP="51591F67" w:rsidRDefault="00E36FD6" w14:paraId="67D3E19C" w14:textId="464712FB">
      <w:pPr>
        <w:pStyle w:val="Heading4"/>
        <w:rPr>
          <w:lang w:val="en"/>
        </w:rPr>
      </w:pPr>
      <w:r>
        <w:rPr>
          <w:lang w:val="en"/>
        </w:rPr>
        <w:br w:type="column"/>
      </w:r>
      <w:r w:rsidRPr="51591F67" w:rsidR="629CA58C">
        <w:rPr>
          <w:lang w:val="en"/>
        </w:rPr>
        <w:lastRenderedPageBreak/>
        <w:t>Vocabulary</w:t>
      </w:r>
    </w:p>
    <w:p w:rsidRPr="0094117E" w:rsidR="0094117E" w:rsidP="2756E18E" w:rsidRDefault="00E36FD6" w14:paraId="4C50B53F" w14:textId="7753007F">
      <w:r w:rsidRPr="00E36FD6">
        <w:t>pure substances, matter, element, compound, molecule, atom, mixtures, homogeneous, heterogeneous, particle, state, physical property, mass, volume, density, melting point, boiling point, freezing point, chemical properties, reactivity, combustibility, physical change, chemical change, chemical reaction, precipitate, law of conservation of matter, created, destroyed, transformed, reactants, products, chemical equation, mass, open system, closed system</w:t>
      </w:r>
    </w:p>
    <w:p w:rsidR="00B02A94" w:rsidP="00B02A94" w:rsidRDefault="00B02A94" w14:paraId="339E0454" w14:textId="77777777">
      <w:pPr>
        <w:pStyle w:val="Heading3"/>
      </w:pPr>
      <w:r>
        <w:t>Prior Student Knowledge</w:t>
      </w:r>
    </w:p>
    <w:p w:rsidRPr="003A6517" w:rsidR="003A6517" w:rsidP="003A6517" w:rsidRDefault="003A6517" w14:paraId="611056A3" w14:textId="2C1D909E">
      <w:r w:rsidRPr="003A6517">
        <w:t xml:space="preserve">Students have already explored atoms and elements through Atomic Structure and the Periodic Table. Students will now relate atoms that </w:t>
      </w:r>
      <w:proofErr w:type="gramStart"/>
      <w:r w:rsidRPr="003A6517">
        <w:t>combine to</w:t>
      </w:r>
      <w:proofErr w:type="gramEnd"/>
      <w:r w:rsidRPr="003A6517">
        <w:t xml:space="preserve"> 2 or more as molecules and compounds. Students as well can see the chemical formula of certain molecules and can identify them based on their Chemical Symbol to relate it to the Periodic Table.</w:t>
      </w:r>
    </w:p>
    <w:p w:rsidR="00B02A94" w:rsidP="00B02A94" w:rsidRDefault="00B02A94" w14:paraId="5018DF1C" w14:textId="77777777">
      <w:pPr>
        <w:pStyle w:val="Heading3"/>
      </w:pPr>
      <w:r>
        <w:t>Year Long Anchoring Phenomenon</w:t>
      </w:r>
    </w:p>
    <w:p w:rsidRPr="00C44F32" w:rsidR="00C44F32" w:rsidP="00C44F32" w:rsidRDefault="00C44F32" w14:paraId="2487DF01" w14:textId="7D60DD5E">
      <w:r w:rsidRPr="00C44F32">
        <w:t>How does matter and energy interact within the universe?</w:t>
      </w:r>
    </w:p>
    <w:p w:rsidR="00B02A94" w:rsidP="00B02A94" w:rsidRDefault="00B02A94" w14:paraId="653411C8" w14:textId="77777777">
      <w:pPr>
        <w:pStyle w:val="Heading3"/>
      </w:pPr>
      <w:r>
        <w:t>Unit Phenomenon</w:t>
      </w:r>
    </w:p>
    <w:p w:rsidRPr="00D12E2A" w:rsidR="00D12E2A" w:rsidP="00D12E2A" w:rsidRDefault="00D12E2A" w14:paraId="5CC38194" w14:textId="08F3E49B">
      <w:r w:rsidRPr="00D12E2A">
        <w:t>How can we get clean drinking water in the middle of the woods?</w:t>
      </w:r>
    </w:p>
    <w:p w:rsidR="00B02A94" w:rsidP="00B02A94" w:rsidRDefault="00B02A94" w14:paraId="199B12FB" w14:textId="77777777">
      <w:pPr>
        <w:pStyle w:val="Heading3"/>
      </w:pPr>
      <w:r>
        <w:t>Possible Preconceptions/Misconceptions</w:t>
      </w:r>
    </w:p>
    <w:p w:rsidR="004027EF" w:rsidP="004027EF" w:rsidRDefault="004027EF" w14:paraId="7D845D61" w14:textId="53FB7DF0">
      <w:pPr>
        <w:pStyle w:val="ListParagraph"/>
        <w:numPr>
          <w:ilvl w:val="0"/>
          <w:numId w:val="3"/>
        </w:numPr>
      </w:pPr>
      <w:r>
        <w:t>Students may have difficulty determining visually and using models, how to represent elements, compounds, homogeneous, and heterogeneous mixtures. Students may also have difficulty distinguishing between these models.</w:t>
      </w:r>
    </w:p>
    <w:p w:rsidRPr="004027EF" w:rsidR="004027EF" w:rsidP="004027EF" w:rsidRDefault="004027EF" w14:paraId="53CC32C9" w14:textId="687462B4">
      <w:pPr>
        <w:pStyle w:val="ListParagraph"/>
        <w:numPr>
          <w:ilvl w:val="0"/>
          <w:numId w:val="3"/>
        </w:numPr>
        <w:rPr/>
      </w:pPr>
      <w:r w:rsidR="004027EF">
        <w:rPr/>
        <w:t>Students may have difficulty counting atoms of reactants/products as evidence of LOCOM.</w:t>
      </w:r>
    </w:p>
    <w:p w:rsidR="00B02A94" w:rsidP="00B02A94" w:rsidRDefault="00B02A94" w14:paraId="439EAD20" w14:textId="796C7628">
      <w:pPr>
        <w:pStyle w:val="Heading3"/>
      </w:pPr>
      <w:r>
        <w:t>Crosscutting Concepts</w:t>
      </w:r>
    </w:p>
    <w:p w:rsidRPr="00554663" w:rsidR="00554663" w:rsidP="00554663" w:rsidRDefault="00554663" w14:paraId="3124BB9F" w14:textId="11F7E4D1">
      <w:pPr>
        <w:pStyle w:val="ListParagraph"/>
        <w:numPr>
          <w:ilvl w:val="0"/>
          <w:numId w:val="8"/>
        </w:numPr>
      </w:pPr>
      <w:r>
        <w:t>Change</w:t>
      </w:r>
    </w:p>
    <w:p w:rsidR="00B451F1" w:rsidP="00141BFB" w:rsidRDefault="00141BFB" w14:paraId="20C6707D" w14:textId="55D76731">
      <w:pPr>
        <w:pStyle w:val="Heading3"/>
      </w:pPr>
      <w:r>
        <w:lastRenderedPageBreak/>
        <w:t>Key Concepts</w:t>
      </w:r>
    </w:p>
    <w:p w:rsidRPr="00DC4A88" w:rsidR="00DC4A88" w:rsidP="00DC4A88" w:rsidRDefault="00DC4A88" w14:paraId="5A437A6C" w14:textId="77777777">
      <w:pPr>
        <w:rPr>
          <w:b/>
          <w:bCs/>
          <w:lang w:val="en"/>
        </w:rPr>
      </w:pPr>
      <w:r w:rsidRPr="00DC4A88">
        <w:rPr>
          <w:b/>
          <w:bCs/>
          <w:lang w:val="en"/>
        </w:rPr>
        <w:t>Change</w:t>
      </w:r>
    </w:p>
    <w:p w:rsidRPr="00DC4A88" w:rsidR="00554663" w:rsidP="4F964E60" w:rsidRDefault="00DC4A88" w14:paraId="3E8BCD8E" w14:textId="0EB9BC9A">
      <w:pPr>
        <w:rPr>
          <w:lang w:val="en-US"/>
        </w:rPr>
      </w:pPr>
      <w:r w:rsidRPr="4F964E60" w:rsidR="00DC4A88">
        <w:rPr>
          <w:lang w:val="en-US"/>
        </w:rPr>
        <w:t>Change is a conversion, transformation or movement from one form, state, or value to another.  Inquiry into the concept of change involves understanding and evaluating causes, processes and consequences.</w:t>
      </w:r>
    </w:p>
    <w:p w:rsidR="00141BFB" w:rsidP="00141BFB" w:rsidRDefault="00141BFB" w14:paraId="112CE792" w14:textId="2AF5E7FF">
      <w:pPr>
        <w:pStyle w:val="Heading3"/>
      </w:pPr>
      <w:r>
        <w:t>Related Concepts</w:t>
      </w:r>
    </w:p>
    <w:p w:rsidRPr="00B14EBF" w:rsidR="00B14EBF" w:rsidP="00B14EBF" w:rsidRDefault="00B14EBF" w14:paraId="13586B78" w14:textId="5257B3E0">
      <w:pPr>
        <w:pStyle w:val="ListParagraph"/>
        <w:numPr>
          <w:ilvl w:val="0"/>
          <w:numId w:val="8"/>
        </w:numPr>
      </w:pPr>
      <w:r w:rsidRPr="00B14EBF">
        <w:t>Models (MYP)</w:t>
      </w:r>
    </w:p>
    <w:p w:rsidR="00141BFB" w:rsidP="51591F67" w:rsidRDefault="00141BFB" w14:paraId="304A6D43" w14:textId="65EB75A4">
      <w:pPr>
        <w:pStyle w:val="Heading3"/>
      </w:pPr>
      <w:r>
        <w:t>Global Context</w:t>
      </w:r>
    </w:p>
    <w:p w:rsidRPr="00846C25" w:rsidR="00846C25" w:rsidP="00846C25" w:rsidRDefault="00846C25" w14:paraId="1287C635" w14:textId="77777777">
      <w:pPr>
        <w:rPr>
          <w:b/>
          <w:bCs/>
          <w:lang w:val="en"/>
        </w:rPr>
      </w:pPr>
      <w:r w:rsidRPr="00846C25">
        <w:rPr>
          <w:b/>
          <w:bCs/>
          <w:lang w:val="en"/>
        </w:rPr>
        <w:t>Scientific and technical innovation</w:t>
      </w:r>
    </w:p>
    <w:p w:rsidRPr="00846C25" w:rsidR="00846C25" w:rsidP="00846C25" w:rsidRDefault="00846C25" w14:paraId="477299EC" w14:textId="49835492">
      <w:pPr>
        <w:rPr>
          <w:b/>
          <w:bCs/>
          <w:lang w:val="en"/>
        </w:rPr>
      </w:pPr>
      <w:r w:rsidRPr="00846C25">
        <w:rPr>
          <w:lang w:val="en"/>
        </w:rPr>
        <w:t>Students will explore the natural world and its laws; the interaction between people and the natural world; how humans use their understanding of scientific principles; the impact of scientific and technological advances on communities and environments; the impact of environments on human activity; how humans adapt environments to their needs.</w:t>
      </w:r>
    </w:p>
    <w:p w:rsidR="09F11475" w:rsidP="70E4B70C" w:rsidRDefault="09F11475" w14:paraId="79A27364" w14:textId="43E6F6AE">
      <w:pPr>
        <w:pStyle w:val="Heading3"/>
      </w:pPr>
      <w:r>
        <w:t>Statement of Inquiry</w:t>
      </w:r>
    </w:p>
    <w:p w:rsidRPr="007D6E6F" w:rsidR="007D6E6F" w:rsidP="007D6E6F" w:rsidRDefault="007D6E6F" w14:paraId="59947BD4" w14:textId="546C3CAC">
      <w:r w:rsidRPr="007D6E6F">
        <w:t>Scientists and technical innovations allow us to visualize, model, and explain properties of and changes in systems of matter.</w:t>
      </w:r>
    </w:p>
    <w:p w:rsidR="00141BFB" w:rsidP="00141BFB" w:rsidRDefault="00141BFB" w14:paraId="75FE4AF8" w14:textId="7438AF7B">
      <w:pPr>
        <w:pStyle w:val="Heading3"/>
      </w:pPr>
      <w:r>
        <w:t>Inquiry Questions</w:t>
      </w:r>
    </w:p>
    <w:p w:rsidR="00141BFB" w:rsidP="00141BFB" w:rsidRDefault="00141BFB" w14:paraId="7334B43F" w14:textId="615BEE2C">
      <w:pPr>
        <w:pStyle w:val="Heading4"/>
      </w:pPr>
      <w:r>
        <w:t>Factual</w:t>
      </w:r>
    </w:p>
    <w:p w:rsidR="00A06D46" w:rsidP="00A06D46" w:rsidRDefault="00A06D46" w14:paraId="14883F89" w14:textId="77777777">
      <w:pPr>
        <w:pStyle w:val="ListParagraph"/>
        <w:numPr>
          <w:ilvl w:val="0"/>
          <w:numId w:val="8"/>
        </w:numPr>
      </w:pPr>
      <w:r>
        <w:t>What is matter?</w:t>
      </w:r>
    </w:p>
    <w:p w:rsidR="00A06D46" w:rsidP="00A06D46" w:rsidRDefault="00A06D46" w14:paraId="49FA2224" w14:textId="77777777">
      <w:pPr>
        <w:pStyle w:val="ListParagraph"/>
        <w:numPr>
          <w:ilvl w:val="0"/>
          <w:numId w:val="8"/>
        </w:numPr>
      </w:pPr>
      <w:r>
        <w:t>What is the difference between pure substances and mixtures?</w:t>
      </w:r>
    </w:p>
    <w:p w:rsidR="00A06D46" w:rsidP="00A06D46" w:rsidRDefault="00A06D46" w14:paraId="1BFCA1D6" w14:textId="77777777">
      <w:pPr>
        <w:pStyle w:val="ListParagraph"/>
        <w:numPr>
          <w:ilvl w:val="0"/>
          <w:numId w:val="8"/>
        </w:numPr>
      </w:pPr>
      <w:r>
        <w:t>What is LOCOM?</w:t>
      </w:r>
    </w:p>
    <w:p w:rsidRPr="00A06D46" w:rsidR="00A06D46" w:rsidP="00A06D46" w:rsidRDefault="00A06D46" w14:paraId="6072F333" w14:textId="27C113BD">
      <w:pPr>
        <w:pStyle w:val="ListParagraph"/>
        <w:numPr>
          <w:ilvl w:val="0"/>
          <w:numId w:val="8"/>
        </w:numPr>
      </w:pPr>
      <w:r>
        <w:t>What are reactants? What are products?</w:t>
      </w:r>
    </w:p>
    <w:p w:rsidR="00141BFB" w:rsidP="00141BFB" w:rsidRDefault="00141BFB" w14:paraId="3830C0F1" w14:textId="6BE5CEE8">
      <w:pPr>
        <w:pStyle w:val="Heading4"/>
      </w:pPr>
      <w:r>
        <w:t>Conceptual</w:t>
      </w:r>
    </w:p>
    <w:p w:rsidR="003A01C0" w:rsidP="003A01C0" w:rsidRDefault="003A01C0" w14:paraId="0AA0BDC5" w14:textId="77777777">
      <w:pPr>
        <w:pStyle w:val="ListParagraph"/>
        <w:numPr>
          <w:ilvl w:val="0"/>
          <w:numId w:val="9"/>
        </w:numPr>
      </w:pPr>
      <w:r>
        <w:t>How can models be used to distinguish between pure substances and mixtures?</w:t>
      </w:r>
    </w:p>
    <w:p w:rsidR="003A01C0" w:rsidP="003A01C0" w:rsidRDefault="003A01C0" w14:paraId="539CE470" w14:textId="77777777">
      <w:pPr>
        <w:pStyle w:val="ListParagraph"/>
        <w:numPr>
          <w:ilvl w:val="0"/>
          <w:numId w:val="9"/>
        </w:numPr>
      </w:pPr>
      <w:r>
        <w:t>How can we model the number of atoms within a molecule?</w:t>
      </w:r>
    </w:p>
    <w:p w:rsidRPr="003A01C0" w:rsidR="003A01C0" w:rsidP="003A01C0" w:rsidRDefault="003A01C0" w14:paraId="33D6A0E4" w14:textId="444E7A62">
      <w:pPr>
        <w:pStyle w:val="ListParagraph"/>
        <w:numPr>
          <w:ilvl w:val="0"/>
          <w:numId w:val="9"/>
        </w:numPr>
      </w:pPr>
      <w:r>
        <w:t>How can a chemical equation be used to show the Law of Conservation of Matter?</w:t>
      </w:r>
    </w:p>
    <w:p w:rsidR="00141BFB" w:rsidP="00141BFB" w:rsidRDefault="00141BFB" w14:paraId="205F0F1D" w14:textId="7CAFE1BE">
      <w:pPr>
        <w:pStyle w:val="Heading4"/>
      </w:pPr>
      <w:r>
        <w:t>Debatable</w:t>
      </w:r>
    </w:p>
    <w:p w:rsidR="009E05F1" w:rsidP="009E05F1" w:rsidRDefault="009E05F1" w14:paraId="6B9930C4" w14:textId="77777777">
      <w:pPr>
        <w:pStyle w:val="ListParagraph"/>
        <w:numPr>
          <w:ilvl w:val="0"/>
          <w:numId w:val="10"/>
        </w:numPr>
      </w:pPr>
      <w:r>
        <w:t>How can I uncover the identity of mystery substances?</w:t>
      </w:r>
    </w:p>
    <w:p w:rsidRPr="009E05F1" w:rsidR="009E05F1" w:rsidP="009E05F1" w:rsidRDefault="009E05F1" w14:paraId="1A3DBD7C" w14:textId="6EF0CDA4">
      <w:pPr>
        <w:pStyle w:val="ListParagraph"/>
        <w:numPr>
          <w:ilvl w:val="0"/>
          <w:numId w:val="10"/>
        </w:numPr>
      </w:pPr>
      <w:r>
        <w:t>What method or investigation can I use/develop to demonstrate the Law of Conservation of Matter</w:t>
      </w:r>
    </w:p>
    <w:p w:rsidR="00141BFB" w:rsidP="00141BFB" w:rsidRDefault="00141BFB" w14:paraId="0D29C978" w14:textId="42CEB5F9">
      <w:pPr>
        <w:pStyle w:val="Heading3"/>
      </w:pPr>
      <w:r>
        <w:lastRenderedPageBreak/>
        <w:t>Assessment</w:t>
      </w:r>
      <w:r w:rsidR="00C76099">
        <w:t xml:space="preserve"> Tasks</w:t>
      </w:r>
    </w:p>
    <w:tbl>
      <w:tblPr>
        <w:tblStyle w:val="ListTable3-Accent1"/>
        <w:tblW w:w="497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144"/>
        <w:gridCol w:w="5670"/>
        <w:gridCol w:w="5490"/>
      </w:tblGrid>
      <w:tr w:rsidR="000831A0" w:rsidTr="24D4A0EB"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9" w:type="pct"/>
            <w:tcMar/>
          </w:tcPr>
          <w:p w:rsidRPr="00B408B8" w:rsidR="000831A0" w:rsidP="2756E18E" w:rsidRDefault="000831A0" w14:paraId="0B266B59" w14:textId="44B94BFB">
            <w:pPr>
              <w:spacing w:before="40" w:after="40"/>
              <w:jc w:val="center"/>
              <w:rPr>
                <w:sz w:val="22"/>
                <w:szCs w:val="22"/>
              </w:rPr>
            </w:pPr>
            <w:r w:rsidRPr="2756E18E">
              <w:rPr>
                <w:sz w:val="22"/>
                <w:szCs w:val="22"/>
              </w:rPr>
              <w:t>Assessment Type</w:t>
            </w:r>
          </w:p>
        </w:tc>
        <w:tc>
          <w:tcPr>
            <w:cnfStyle w:val="000000000000" w:firstRow="0" w:lastRow="0" w:firstColumn="0" w:lastColumn="0" w:oddVBand="0" w:evenVBand="0" w:oddHBand="0" w:evenHBand="0" w:firstRowFirstColumn="0" w:firstRowLastColumn="0" w:lastRowFirstColumn="0" w:lastRowLastColumn="0"/>
            <w:tcW w:w="1982" w:type="pct"/>
            <w:tcMar/>
          </w:tcPr>
          <w:p w:rsidRPr="00B408B8" w:rsidR="000831A0" w:rsidP="2756E18E" w:rsidRDefault="000831A0" w14:paraId="5BF0EDFA" w14:textId="50208CE5">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Objectives</w:t>
            </w:r>
          </w:p>
        </w:tc>
        <w:tc>
          <w:tcPr>
            <w:cnfStyle w:val="000000000000" w:firstRow="0" w:lastRow="0" w:firstColumn="0" w:lastColumn="0" w:oddVBand="0" w:evenVBand="0" w:oddHBand="0" w:evenHBand="0" w:firstRowFirstColumn="0" w:firstRowLastColumn="0" w:lastRowFirstColumn="0" w:lastRowLastColumn="0"/>
            <w:tcW w:w="1919" w:type="pct"/>
            <w:tcMar/>
          </w:tcPr>
          <w:p w:rsidRPr="00B408B8" w:rsidR="000831A0" w:rsidP="2756E18E" w:rsidRDefault="000831A0" w14:paraId="44E675F3" w14:textId="5C0AABD7">
            <w:pPr>
              <w:spacing w:before="40" w:after="40"/>
              <w:jc w:val="center"/>
              <w:cnfStyle w:val="100000000000" w:firstRow="1" w:lastRow="0" w:firstColumn="0" w:lastColumn="0" w:oddVBand="0" w:evenVBand="0" w:oddHBand="0" w:evenHBand="0" w:firstRowFirstColumn="0" w:firstRowLastColumn="0" w:lastRowFirstColumn="0" w:lastRowLastColumn="0"/>
              <w:rPr>
                <w:sz w:val="18"/>
                <w:szCs w:val="18"/>
              </w:rPr>
            </w:pPr>
            <w:r w:rsidRPr="2756E18E">
              <w:rPr>
                <w:sz w:val="22"/>
                <w:szCs w:val="22"/>
              </w:rPr>
              <w:t>Relationship between MYP summative assessment task(s) and statement of inquiry:</w:t>
            </w:r>
          </w:p>
        </w:tc>
      </w:tr>
      <w:tr w:rsidR="000831A0" w:rsidTr="24D4A0EB" w14:paraId="5FAA9F29" w14:textId="77777777">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0831A0" w:rsidP="00815541" w:rsidRDefault="000831A0" w14:paraId="23904024" w14:textId="1A425FD7">
            <w:pPr>
              <w:spacing w:before="40" w:after="40"/>
              <w:rPr>
                <w:b w:val="0"/>
                <w:bCs w:val="0"/>
              </w:rPr>
            </w:pPr>
            <w:r w:rsidR="000831A0">
              <w:rPr/>
              <w:t>Formative:</w:t>
            </w:r>
          </w:p>
          <w:p w:rsidRPr="00DE349A" w:rsidR="00DE349A" w:rsidP="00DE349A" w:rsidRDefault="00DE349A" w14:paraId="16FCC6BC" w14:textId="60B42858">
            <w:pPr>
              <w:pStyle w:val="ListParagraph"/>
              <w:numPr>
                <w:ilvl w:val="0"/>
                <w:numId w:val="11"/>
              </w:numPr>
              <w:spacing w:before="40" w:after="40"/>
              <w:rPr>
                <w:b w:val="0"/>
                <w:bCs w:val="0"/>
              </w:rPr>
            </w:pPr>
            <w:r w:rsidRPr="00DE349A">
              <w:rPr>
                <w:b w:val="0"/>
                <w:bCs w:val="0"/>
              </w:rPr>
              <w:t>Pure Substances &amp; Mixtures CFA</w:t>
            </w:r>
          </w:p>
        </w:tc>
        <w:tc>
          <w:tcPr>
            <w:cnfStyle w:val="000000000000" w:firstRow="0" w:lastRow="0" w:firstColumn="0" w:lastColumn="0" w:oddVBand="0" w:evenVBand="0" w:oddHBand="0" w:evenHBand="0" w:firstRowFirstColumn="0" w:firstRowLastColumn="0" w:lastRowFirstColumn="0" w:lastRowLastColumn="0"/>
            <w:tcW w:w="1982" w:type="pct"/>
            <w:tcMar/>
          </w:tcPr>
          <w:p w:rsidR="000831A0" w:rsidP="24D4A0EB" w:rsidRDefault="00AD0A3A" w14:paraId="7A60E66C" w14:textId="6F43C157">
            <w:pPr>
              <w:pStyle w:val="Normal"/>
              <w:suppressLineNumbers w:val="0"/>
              <w:bidi w:val="0"/>
              <w:spacing w:before="40" w:beforeAutospacing="off" w:after="40" w:afterAutospacing="off" w:line="240" w:lineRule="auto"/>
              <w:ind w:left="0" w:right="0" w:hanging="0"/>
              <w:jc w:val="left"/>
              <w:rPr>
                <w:b w:val="1"/>
                <w:bCs w:val="1"/>
              </w:rPr>
            </w:pPr>
            <w:r w:rsidRPr="24D4A0EB" w:rsidR="44A62A60">
              <w:rPr>
                <w:b w:val="1"/>
                <w:bCs w:val="1"/>
              </w:rPr>
              <w:t>N/A</w:t>
            </w:r>
          </w:p>
        </w:tc>
        <w:tc>
          <w:tcPr>
            <w:cnfStyle w:val="000000000000" w:firstRow="0" w:lastRow="0" w:firstColumn="0" w:lastColumn="0" w:oddVBand="0" w:evenVBand="0" w:oddHBand="0" w:evenHBand="0" w:firstRowFirstColumn="0" w:firstRowLastColumn="0" w:lastRowFirstColumn="0" w:lastRowLastColumn="0"/>
            <w:tcW w:w="1919" w:type="pct"/>
            <w:tcMar/>
          </w:tcPr>
          <w:p w:rsidR="000831A0" w:rsidP="00815541" w:rsidRDefault="00FA7480" w14:paraId="7274AC0D" w14:textId="4AB44ECF">
            <w:pPr>
              <w:spacing w:before="40" w:after="40"/>
              <w:cnfStyle w:val="000000100000" w:firstRow="0" w:lastRow="0" w:firstColumn="0" w:lastColumn="0" w:oddVBand="0" w:evenVBand="0" w:oddHBand="1" w:evenHBand="0" w:firstRowFirstColumn="0" w:firstRowLastColumn="0" w:lastRowFirstColumn="0" w:lastRowLastColumn="0"/>
            </w:pPr>
            <w:r w:rsidRPr="00FA7480">
              <w:t xml:space="preserve">Throughout the unit, students are required to use models to illustrate the differences between pure substances and mixtures on a macro and molecular scale. The MYP unit assessments use models, laboratory investigations, and scenarios to evaluate students’ ability to correctly visualize, model, and explain characteristics and properties of matter. Students are also tasked with asking appropriate questions to determine whether something is a pure substance or mixture. Students will also use chemical equations as models to uphold the Law of Conservation of Matter in chemical reactions. In their assessment, students are challenged to review experimental design procedures to determine how those procedures could be altered </w:t>
            </w:r>
            <w:proofErr w:type="gramStart"/>
            <w:r w:rsidRPr="00FA7480">
              <w:t>in order to</w:t>
            </w:r>
            <w:proofErr w:type="gramEnd"/>
            <w:r w:rsidRPr="00FA7480">
              <w:t xml:space="preserve"> ensure the representation of the Law of Conservation of Matter.</w:t>
            </w:r>
          </w:p>
        </w:tc>
      </w:tr>
      <w:tr w:rsidR="009E05F1" w:rsidTr="24D4A0EB" w14:paraId="01B28C3B" w14:textId="77777777">
        <w:trPr>
          <w:cantSplit/>
          <w:trHeight w:val="431"/>
        </w:trPr>
        <w:tc>
          <w:tcPr>
            <w:cnfStyle w:val="001000000000" w:firstRow="0" w:lastRow="0" w:firstColumn="1" w:lastColumn="0" w:oddVBand="0" w:evenVBand="0" w:oddHBand="0" w:evenHBand="0" w:firstRowFirstColumn="0" w:firstRowLastColumn="0" w:lastRowFirstColumn="0" w:lastRowLastColumn="0"/>
            <w:tcW w:w="1099" w:type="pct"/>
            <w:shd w:val="clear" w:color="auto" w:fill="E8E8E8" w:themeFill="background2"/>
            <w:tcMar/>
          </w:tcPr>
          <w:p w:rsidR="009E05F1" w:rsidP="00815541" w:rsidRDefault="009E05F1" w14:paraId="3B090CA9" w14:textId="77777777">
            <w:pPr>
              <w:spacing w:before="40" w:after="40"/>
              <w:rPr>
                <w:b w:val="0"/>
                <w:bCs w:val="0"/>
              </w:rPr>
            </w:pPr>
            <w:r>
              <w:lastRenderedPageBreak/>
              <w:t>Summative</w:t>
            </w:r>
          </w:p>
          <w:p w:rsidRPr="002A6CA7" w:rsidR="002A6CA7" w:rsidP="002A6CA7" w:rsidRDefault="002A6CA7" w14:paraId="0B89476E" w14:textId="22C00AEB">
            <w:pPr>
              <w:pStyle w:val="ListParagraph"/>
              <w:numPr>
                <w:ilvl w:val="0"/>
                <w:numId w:val="12"/>
              </w:numPr>
              <w:spacing w:before="40" w:after="40"/>
              <w:rPr>
                <w:b w:val="0"/>
                <w:bCs w:val="0"/>
              </w:rPr>
            </w:pPr>
            <w:r w:rsidRPr="002A6CA7">
              <w:rPr>
                <w:b w:val="0"/>
                <w:bCs w:val="0"/>
              </w:rPr>
              <w:t>Classification and Properties of Matter UA Paper I and Paper II</w:t>
            </w:r>
          </w:p>
        </w:tc>
        <w:tc>
          <w:tcPr>
            <w:cnfStyle w:val="000000000000" w:firstRow="0" w:lastRow="0" w:firstColumn="0" w:lastColumn="0" w:oddVBand="0" w:evenVBand="0" w:oddHBand="0" w:evenHBand="0" w:firstRowFirstColumn="0" w:firstRowLastColumn="0" w:lastRowFirstColumn="0" w:lastRowLastColumn="0"/>
            <w:tcW w:w="1982" w:type="pct"/>
            <w:tcMar/>
          </w:tcPr>
          <w:p w:rsidRPr="00CD5A10" w:rsidR="00AD0A3A" w:rsidP="00AD0A3A" w:rsidRDefault="00AD0A3A" w14:paraId="4A81BA0B" w14:textId="77777777">
            <w:pPr>
              <w:spacing w:before="40" w:after="40"/>
              <w:cnfStyle w:val="000000000000" w:firstRow="0" w:lastRow="0" w:firstColumn="0" w:lastColumn="0" w:oddVBand="0" w:evenVBand="0" w:oddHBand="0" w:evenHBand="0" w:firstRowFirstColumn="0" w:firstRowLastColumn="0" w:lastRowFirstColumn="0" w:lastRowLastColumn="0"/>
              <w:rPr>
                <w:b/>
                <w:bCs/>
              </w:rPr>
            </w:pPr>
            <w:r>
              <w:rPr>
                <w:b/>
                <w:bCs/>
              </w:rPr>
              <w:t>Science:</w:t>
            </w:r>
          </w:p>
          <w:p w:rsidR="00AD0A3A" w:rsidP="00AD0A3A" w:rsidRDefault="00AD0A3A" w14:paraId="6DCB1594" w14:textId="77777777">
            <w:pPr>
              <w:spacing w:before="40" w:after="40"/>
              <w:cnfStyle w:val="000000000000" w:firstRow="0" w:lastRow="0" w:firstColumn="0" w:lastColumn="0" w:oddVBand="0" w:evenVBand="0" w:oddHBand="0" w:evenHBand="0" w:firstRowFirstColumn="0" w:firstRowLastColumn="0" w:lastRowFirstColumn="0" w:lastRowLastColumn="0"/>
            </w:pPr>
            <w:r>
              <w:t>Science A: Knowing and Understanding</w:t>
            </w:r>
          </w:p>
          <w:p w:rsidR="00AD0A3A" w:rsidP="4F964E60" w:rsidRDefault="00AD0A3A" w14:paraId="2307C9F3" w14:textId="77777777">
            <w:pPr>
              <w:pStyle w:val="ListParagraph"/>
              <w:numPr>
                <w:ilvl w:val="0"/>
                <w:numId w:val="25"/>
              </w:numPr>
              <w:spacing w:before="40" w:after="40"/>
              <w:cnfStyle w:val="000000000000" w:firstRow="0" w:lastRow="0" w:firstColumn="0" w:lastColumn="0" w:oddVBand="0" w:evenVBand="0" w:oddHBand="0" w:evenHBand="0" w:firstRowFirstColumn="0" w:firstRowLastColumn="0" w:lastRowFirstColumn="0" w:lastRowLastColumn="0"/>
              <w:rPr/>
            </w:pPr>
            <w:r w:rsidR="00AD0A3A">
              <w:rPr/>
              <w:t>I. describe scientific knowledge</w:t>
            </w:r>
          </w:p>
          <w:p w:rsidR="00AD0A3A" w:rsidP="4F964E60" w:rsidRDefault="00AD0A3A" w14:paraId="7CDB3A6D" w14:textId="77777777">
            <w:pPr>
              <w:pStyle w:val="ListParagraph"/>
              <w:numPr>
                <w:ilvl w:val="0"/>
                <w:numId w:val="25"/>
              </w:numPr>
              <w:spacing w:before="40" w:after="40"/>
              <w:cnfStyle w:val="000000000000" w:firstRow="0" w:lastRow="0" w:firstColumn="0" w:lastColumn="0" w:oddVBand="0" w:evenVBand="0" w:oddHBand="0" w:evenHBand="0" w:firstRowFirstColumn="0" w:firstRowLastColumn="0" w:lastRowFirstColumn="0" w:lastRowLastColumn="0"/>
              <w:rPr/>
            </w:pPr>
            <w:r w:rsidR="00AD0A3A">
              <w:rPr/>
              <w:t>ii. apply scientific knowledge and understanding to solve problems</w:t>
            </w:r>
          </w:p>
          <w:p w:rsidR="00AD0A3A" w:rsidP="4F964E60" w:rsidRDefault="00AD0A3A" w14:paraId="015D6EEC" w14:textId="77777777">
            <w:pPr>
              <w:pStyle w:val="ListParagraph"/>
              <w:numPr>
                <w:ilvl w:val="0"/>
                <w:numId w:val="25"/>
              </w:numPr>
              <w:spacing w:before="40" w:after="40"/>
              <w:cnfStyle w:val="000000000000" w:firstRow="0" w:lastRow="0" w:firstColumn="0" w:lastColumn="0" w:oddVBand="0" w:evenVBand="0" w:oddHBand="0" w:evenHBand="0" w:firstRowFirstColumn="0" w:firstRowLastColumn="0" w:lastRowFirstColumn="0" w:lastRowLastColumn="0"/>
              <w:rPr/>
            </w:pPr>
            <w:r w:rsidR="00AD0A3A">
              <w:rPr/>
              <w:t>iii. analyze information to make scientifically supported judgments</w:t>
            </w:r>
          </w:p>
          <w:p w:rsidR="00AD0A3A" w:rsidP="00AD0A3A" w:rsidRDefault="00AD0A3A" w14:paraId="3531CEFA" w14:textId="77777777">
            <w:pPr>
              <w:spacing w:before="40" w:after="40"/>
              <w:cnfStyle w:val="000000000000" w:firstRow="0" w:lastRow="0" w:firstColumn="0" w:lastColumn="0" w:oddVBand="0" w:evenVBand="0" w:oddHBand="0" w:evenHBand="0" w:firstRowFirstColumn="0" w:firstRowLastColumn="0" w:lastRowFirstColumn="0" w:lastRowLastColumn="0"/>
            </w:pPr>
            <w:r>
              <w:t>Science D: Reflecting on the Impact of Science</w:t>
            </w:r>
          </w:p>
          <w:p w:rsidR="009E05F1" w:rsidP="24D4A0EB" w:rsidRDefault="00AD0A3A" w14:paraId="2C85EFE0" w14:textId="3E73D566">
            <w:pPr>
              <w:pStyle w:val="ListParagraph"/>
              <w:numPr>
                <w:ilvl w:val="0"/>
                <w:numId w:val="28"/>
              </w:numPr>
              <w:spacing w:before="40" w:after="40"/>
              <w:cnfStyle w:val="000000000000" w:firstRow="0" w:lastRow="0" w:firstColumn="0" w:lastColumn="0" w:oddVBand="0" w:evenVBand="0" w:oddHBand="0" w:evenHBand="0" w:firstRowFirstColumn="0" w:firstRowLastColumn="0" w:lastRowFirstColumn="0" w:lastRowLastColumn="0"/>
              <w:rPr/>
            </w:pPr>
            <w:r w:rsidR="00AD0A3A">
              <w:rPr/>
              <w:t>iii. apply scientific knowledge effectively</w:t>
            </w:r>
          </w:p>
        </w:tc>
        <w:tc>
          <w:tcPr>
            <w:cnfStyle w:val="000000000000" w:firstRow="0" w:lastRow="0" w:firstColumn="0" w:lastColumn="0" w:oddVBand="0" w:evenVBand="0" w:oddHBand="0" w:evenHBand="0" w:firstRowFirstColumn="0" w:firstRowLastColumn="0" w:lastRowFirstColumn="0" w:lastRowLastColumn="0"/>
            <w:tcW w:w="1919" w:type="pct"/>
            <w:tcMar/>
          </w:tcPr>
          <w:p w:rsidR="009E05F1" w:rsidP="00815541" w:rsidRDefault="00FA7480" w14:paraId="29501E99" w14:textId="2BD60C1C">
            <w:pPr>
              <w:spacing w:before="40" w:after="40"/>
              <w:cnfStyle w:val="000000000000" w:firstRow="0" w:lastRow="0" w:firstColumn="0" w:lastColumn="0" w:oddVBand="0" w:evenVBand="0" w:oddHBand="0" w:evenHBand="0" w:firstRowFirstColumn="0" w:firstRowLastColumn="0" w:lastRowFirstColumn="0" w:lastRowLastColumn="0"/>
            </w:pPr>
            <w:r w:rsidRPr="00FA7480">
              <w:t xml:space="preserve">Throughout the unit, students are required to use models to illustrate the differences between pure substances and mixtures on a macro and molecular scale. The MYP unit assessments use models, laboratory investigations, and scenarios to evaluate students’ ability to correctly visualize, model, and explain characteristics and properties of matter. Students are also tasked with asking appropriate questions to determine whether something is a pure substance or mixture. Students will also use chemical equations as models to uphold the Law of Conservation of Matter in chemical reactions. In their assessment, students are challenged to review experimental design procedures to determine how those procedures could be altered </w:t>
            </w:r>
            <w:proofErr w:type="gramStart"/>
            <w:r w:rsidRPr="00FA7480">
              <w:t>in order to</w:t>
            </w:r>
            <w:proofErr w:type="gramEnd"/>
            <w:r w:rsidRPr="00FA7480">
              <w:t xml:space="preserve"> ensure the representation of the Law of Conservation of Matter.</w:t>
            </w:r>
          </w:p>
        </w:tc>
      </w:tr>
    </w:tbl>
    <w:p w:rsidR="00C76099" w:rsidP="00B408B8" w:rsidRDefault="00B408B8" w14:paraId="2CAD2AF0" w14:textId="2703F783">
      <w:pPr>
        <w:pStyle w:val="Heading3"/>
      </w:pPr>
      <w:r>
        <w:t>Approaches to Learning</w:t>
      </w:r>
    </w:p>
    <w:p w:rsidRPr="004B3F9B" w:rsidR="004B3F9B" w:rsidP="004B3F9B" w:rsidRDefault="004B3F9B" w14:paraId="0F3F330E" w14:textId="77777777">
      <w:pPr>
        <w:rPr>
          <w:lang w:val="en"/>
        </w:rPr>
      </w:pPr>
      <w:r w:rsidRPr="004B3F9B">
        <w:rPr>
          <w:b/>
          <w:bCs/>
          <w:lang w:val="en"/>
        </w:rPr>
        <w:t>Category:</w:t>
      </w:r>
      <w:r w:rsidRPr="004B3F9B">
        <w:rPr>
          <w:lang w:val="en"/>
        </w:rPr>
        <w:t xml:space="preserve"> Communication</w:t>
      </w:r>
    </w:p>
    <w:p w:rsidRPr="004B3F9B" w:rsidR="004B3F9B" w:rsidP="004B3F9B" w:rsidRDefault="004B3F9B" w14:paraId="06966A7E" w14:textId="77777777">
      <w:pPr>
        <w:rPr>
          <w:lang w:val="en"/>
        </w:rPr>
      </w:pPr>
      <w:r w:rsidRPr="004B3F9B">
        <w:rPr>
          <w:b/>
          <w:bCs/>
          <w:lang w:val="en"/>
        </w:rPr>
        <w:t>Cluster:</w:t>
      </w:r>
      <w:r w:rsidRPr="004B3F9B">
        <w:rPr>
          <w:lang w:val="en"/>
        </w:rPr>
        <w:t xml:space="preserve"> Communication Skills</w:t>
      </w:r>
    </w:p>
    <w:p w:rsidRPr="004B3F9B" w:rsidR="004B3F9B" w:rsidP="004B3F9B" w:rsidRDefault="004B3F9B" w14:paraId="737CA126" w14:textId="53802569">
      <w:r w:rsidRPr="004B3F9B">
        <w:rPr>
          <w:b/>
          <w:bCs/>
          <w:lang w:val="en"/>
        </w:rPr>
        <w:lastRenderedPageBreak/>
        <w:t xml:space="preserve">Skill Indicator: </w:t>
      </w:r>
      <w:r w:rsidRPr="004B3F9B">
        <w:rPr>
          <w:lang w:val="en"/>
        </w:rPr>
        <w:t>Make inferences and draw conclusions.</w:t>
      </w:r>
    </w:p>
    <w:p w:rsidR="00B408B8" w:rsidP="00B408B8" w:rsidRDefault="00B408B8" w14:paraId="1B6E27A4" w14:textId="0D0BEC7E">
      <w:pPr>
        <w:pStyle w:val="Heading3"/>
      </w:pPr>
      <w:r>
        <w:t>Learning Experiences</w:t>
      </w:r>
    </w:p>
    <w:tbl>
      <w:tblPr>
        <w:tblStyle w:val="ListTable3-Accent1"/>
        <w:tblW w:w="142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3481"/>
        <w:gridCol w:w="10725"/>
      </w:tblGrid>
      <w:tr w:rsidR="00F13913" w:rsidTr="24D4A0EB"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3481" w:type="dxa"/>
            <w:tcMar/>
          </w:tcPr>
          <w:p w:rsidRPr="00B408B8" w:rsidR="00F13913" w:rsidP="2756E18E" w:rsidRDefault="4AFF3302" w14:paraId="42250299" w14:textId="17F4213B">
            <w:pPr>
              <w:spacing w:before="40" w:after="40"/>
              <w:jc w:val="center"/>
              <w:rPr>
                <w:sz w:val="22"/>
                <w:szCs w:val="22"/>
              </w:rPr>
            </w:pPr>
            <w:r w:rsidRPr="2756E18E">
              <w:rPr>
                <w:sz w:val="22"/>
                <w:szCs w:val="22"/>
              </w:rPr>
              <w:t>Learning Experience</w:t>
            </w:r>
          </w:p>
        </w:tc>
        <w:tc>
          <w:tcPr>
            <w:cnfStyle w:val="000000000000" w:firstRow="0" w:lastRow="0" w:firstColumn="0" w:lastColumn="0" w:oddVBand="0" w:evenVBand="0" w:oddHBand="0" w:evenHBand="0" w:firstRowFirstColumn="0" w:firstRowLastColumn="0" w:lastRowFirstColumn="0" w:lastRowLastColumn="0"/>
            <w:tcW w:w="10725" w:type="dxa"/>
            <w:tcMar/>
          </w:tcPr>
          <w:p w:rsidRPr="00B408B8" w:rsidR="00F13913" w:rsidP="2756E18E" w:rsidRDefault="4AFF3302" w14:paraId="20E19175" w14:textId="7E026E3E">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2756E18E">
              <w:rPr>
                <w:sz w:val="22"/>
                <w:szCs w:val="22"/>
              </w:rPr>
              <w:t>Objective or Content</w:t>
            </w:r>
          </w:p>
        </w:tc>
      </w:tr>
      <w:tr w:rsidR="00F13913" w:rsidTr="24D4A0EB"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481" w:type="dxa"/>
            <w:shd w:val="clear" w:color="auto" w:fill="E8E8E8" w:themeFill="background2"/>
            <w:tcMar/>
          </w:tcPr>
          <w:p w:rsidRPr="005C71EA" w:rsidR="005C71EA" w:rsidP="4F964E60" w:rsidRDefault="005C71EA" w14:paraId="196F8B33" w14:textId="77777777">
            <w:pPr>
              <w:pStyle w:val="ListParagraph"/>
              <w:numPr>
                <w:ilvl w:val="0"/>
                <w:numId w:val="12"/>
              </w:numPr>
              <w:spacing w:before="40" w:after="40"/>
              <w:ind w:left="342"/>
              <w:rPr>
                <w:lang w:val="en-US"/>
              </w:rPr>
            </w:pPr>
            <w:r w:rsidRPr="24D4A0EB" w:rsidR="1AE19490">
              <w:rPr>
                <w:lang w:val="en-US"/>
              </w:rPr>
              <w:t xml:space="preserve">Lab: Identifying Pure Substances and Mixtures (Science: </w:t>
            </w:r>
            <w:r w:rsidRPr="24D4A0EB" w:rsidR="1AE19490">
              <w:rPr>
                <w:lang w:val="en-US"/>
              </w:rPr>
              <w:t>A,C</w:t>
            </w:r>
            <w:r w:rsidRPr="24D4A0EB" w:rsidR="1AE19490">
              <w:rPr>
                <w:lang w:val="en-US"/>
              </w:rPr>
              <w:t>,D)</w:t>
            </w:r>
          </w:p>
          <w:p w:rsidRPr="005C71EA" w:rsidR="00F13913" w:rsidP="24D4A0EB" w:rsidRDefault="005C71EA" w14:paraId="50CC7F50" w14:textId="779E78D4">
            <w:pPr>
              <w:pStyle w:val="ListParagraph"/>
              <w:numPr>
                <w:ilvl w:val="0"/>
                <w:numId w:val="12"/>
              </w:numPr>
              <w:spacing w:before="40" w:after="40"/>
              <w:ind w:left="342"/>
              <w:rPr>
                <w:lang w:val="en-US"/>
              </w:rPr>
            </w:pPr>
            <w:r w:rsidRPr="24D4A0EB" w:rsidR="7AE84406">
              <w:rPr>
                <w:lang w:val="en-US"/>
              </w:rPr>
              <w:t>Lab: Separating Mixtures (Science: A-D)</w:t>
            </w:r>
          </w:p>
          <w:p w:rsidRPr="005C71EA" w:rsidR="00F13913" w:rsidP="24D4A0EB" w:rsidRDefault="005C71EA" w14:paraId="417574FC" w14:textId="522188D2">
            <w:pPr>
              <w:pStyle w:val="ListParagraph"/>
              <w:spacing w:before="40" w:after="40"/>
              <w:ind w:left="342"/>
              <w:rPr>
                <w:lang w:val="en-US"/>
              </w:rPr>
            </w:pPr>
          </w:p>
        </w:tc>
        <w:tc>
          <w:tcPr>
            <w:cnfStyle w:val="000000000000" w:firstRow="0" w:lastRow="0" w:firstColumn="0" w:lastColumn="0" w:oddVBand="0" w:evenVBand="0" w:oddHBand="0" w:evenHBand="0" w:firstRowFirstColumn="0" w:firstRowLastColumn="0" w:lastRowFirstColumn="0" w:lastRowLastColumn="0"/>
            <w:tcW w:w="10725" w:type="dxa"/>
            <w:tcMar/>
          </w:tcPr>
          <w:p w:rsidRPr="00203FA5" w:rsidR="00203FA5" w:rsidP="00203FA5" w:rsidRDefault="00203FA5" w14:paraId="572B967E" w14:textId="60BFF4AE">
            <w:pPr>
              <w:spacing w:before="40" w:after="40"/>
              <w:cnfStyle w:val="000000100000" w:firstRow="0" w:lastRow="0" w:firstColumn="0" w:lastColumn="0" w:oddVBand="0" w:evenVBand="0" w:oddHBand="1" w:evenHBand="0" w:firstRowFirstColumn="0" w:firstRowLastColumn="0" w:lastRowFirstColumn="0" w:lastRowLastColumn="0"/>
              <w:rPr>
                <w:b/>
                <w:bCs/>
                <w:lang w:val="en"/>
              </w:rPr>
            </w:pPr>
            <w:r w:rsidRPr="00203FA5">
              <w:rPr>
                <w:b/>
                <w:bCs/>
                <w:lang w:val="en"/>
              </w:rPr>
              <w:t>S8P1. Obtain, evaluate, and communicate information about the structure and properties of matter.</w:t>
            </w:r>
          </w:p>
          <w:p w:rsidRPr="00B408B8" w:rsidR="00F13913" w:rsidP="00203FA5" w:rsidRDefault="00203FA5" w14:paraId="5215C3B5" w14:textId="3E394BE6">
            <w:pPr>
              <w:spacing w:before="40" w:after="40"/>
              <w:cnfStyle w:val="000000100000" w:firstRow="0" w:lastRow="0" w:firstColumn="0" w:lastColumn="0" w:oddVBand="0" w:evenVBand="0" w:oddHBand="1" w:evenHBand="0" w:firstRowFirstColumn="0" w:firstRowLastColumn="0" w:lastRowFirstColumn="0" w:lastRowLastColumn="0"/>
            </w:pPr>
            <w:r w:rsidRPr="4F964E60" w:rsidR="00203FA5">
              <w:rPr>
                <w:lang w:val="en-US"/>
              </w:rPr>
              <w:t xml:space="preserve">a. Develop and use a model to </w:t>
            </w:r>
            <w:r w:rsidRPr="4F964E60" w:rsidR="00203FA5">
              <w:rPr>
                <w:lang w:val="en-US"/>
              </w:rPr>
              <w:t>compare and contrast</w:t>
            </w:r>
            <w:r w:rsidRPr="4F964E60" w:rsidR="00203FA5">
              <w:rPr>
                <w:lang w:val="en-US"/>
              </w:rPr>
              <w:t xml:space="preserve"> pure substances (elements and compounds) and mixtures. (Clarification statement: Include heterogeneous and homogeneous mixtures. Types of bonds and compounds will be addressed in high school physical science.)</w:t>
            </w:r>
          </w:p>
        </w:tc>
      </w:tr>
      <w:tr w:rsidR="00245481" w:rsidTr="24D4A0EB"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3481" w:type="dxa"/>
            <w:shd w:val="clear" w:color="auto" w:fill="E8E8E8" w:themeFill="background2"/>
            <w:tcMar/>
          </w:tcPr>
          <w:p w:rsidR="00245481" w:rsidP="24D4A0EB" w:rsidRDefault="00664A12" w14:paraId="4227B881" w14:textId="0C31491F">
            <w:pPr>
              <w:pStyle w:val="ListParagraph"/>
              <w:numPr>
                <w:ilvl w:val="0"/>
                <w:numId w:val="33"/>
              </w:numPr>
              <w:suppressLineNumbers w:val="0"/>
              <w:bidi w:val="0"/>
              <w:spacing w:before="40" w:beforeAutospacing="off" w:after="40" w:afterAutospacing="off" w:line="240" w:lineRule="auto"/>
              <w:ind w:right="0"/>
              <w:jc w:val="left"/>
              <w:rPr>
                <w:lang w:val="en-US"/>
              </w:rPr>
            </w:pPr>
            <w:r w:rsidRPr="24D4A0EB" w:rsidR="58916F08">
              <w:rPr>
                <w:lang w:val="en-US"/>
              </w:rPr>
              <w:t>Lab: Separating Mixtures</w:t>
            </w:r>
            <w:r w:rsidRPr="24D4A0EB" w:rsidR="53CEE8CC">
              <w:rPr>
                <w:lang w:val="en-US"/>
              </w:rPr>
              <w:t xml:space="preserve"> (</w:t>
            </w:r>
            <w:r w:rsidRPr="24D4A0EB" w:rsidR="18BF2055">
              <w:rPr>
                <w:lang w:val="en-US"/>
              </w:rPr>
              <w:t>Science: A-D</w:t>
            </w:r>
            <w:r w:rsidRPr="24D4A0EB" w:rsidR="53CEE8CC">
              <w:rPr>
                <w:lang w:val="en-US"/>
              </w:rPr>
              <w:t>)</w:t>
            </w:r>
          </w:p>
        </w:tc>
        <w:tc>
          <w:tcPr>
            <w:cnfStyle w:val="000000000000" w:firstRow="0" w:lastRow="0" w:firstColumn="0" w:lastColumn="0" w:oddVBand="0" w:evenVBand="0" w:oddHBand="0" w:evenHBand="0" w:firstRowFirstColumn="0" w:firstRowLastColumn="0" w:lastRowFirstColumn="0" w:lastRowLastColumn="0"/>
            <w:tcW w:w="10725" w:type="dxa"/>
            <w:tcMar/>
          </w:tcPr>
          <w:p w:rsidRPr="00EE6DAB" w:rsidR="00EE6DAB" w:rsidP="00EE6DAB" w:rsidRDefault="00EE6DAB" w14:paraId="3AD9BD3E" w14:textId="2598EE0D">
            <w:pPr>
              <w:spacing w:before="40" w:after="40"/>
              <w:cnfStyle w:val="000000000000" w:firstRow="0" w:lastRow="0" w:firstColumn="0" w:lastColumn="0" w:oddVBand="0" w:evenVBand="0" w:oddHBand="0" w:evenHBand="0" w:firstRowFirstColumn="0" w:firstRowLastColumn="0" w:lastRowFirstColumn="0" w:lastRowLastColumn="0"/>
              <w:rPr>
                <w:b/>
                <w:bCs/>
                <w:lang w:val="en"/>
              </w:rPr>
            </w:pPr>
            <w:r w:rsidRPr="00EE6DAB">
              <w:rPr>
                <w:b/>
                <w:bCs/>
                <w:lang w:val="en"/>
              </w:rPr>
              <w:t>S8P1. Obtain, evaluate, and communicate information about the structure and properties of matter.</w:t>
            </w:r>
          </w:p>
          <w:p w:rsidRPr="00B408B8" w:rsidR="00245481" w:rsidP="00EE6DAB" w:rsidRDefault="00EE6DAB" w14:paraId="08DE0E46" w14:textId="4E3DBA08">
            <w:pPr>
              <w:spacing w:before="40" w:after="40"/>
              <w:cnfStyle w:val="000000000000" w:firstRow="0" w:lastRow="0" w:firstColumn="0" w:lastColumn="0" w:oddVBand="0" w:evenVBand="0" w:oddHBand="0" w:evenHBand="0" w:firstRowFirstColumn="0" w:firstRowLastColumn="0" w:lastRowFirstColumn="0" w:lastRowLastColumn="0"/>
            </w:pPr>
            <w:r w:rsidRPr="4F964E60" w:rsidR="00EE6DAB">
              <w:rPr>
                <w:lang w:val="en-US"/>
              </w:rPr>
              <w:t xml:space="preserve">d. Construct an argument based on observational evidence to support the claim that when a change in a substance occurs, it can be classified as either chemical or physical. (Clarification statement: Evidence could </w:t>
            </w:r>
            <w:r w:rsidRPr="4F964E60" w:rsidR="00EE6DAB">
              <w:rPr>
                <w:lang w:val="en-US"/>
              </w:rPr>
              <w:t>include ability to separate mixtures, development of a gas, formation of a precipitate, change in energy, color, and/or form.)</w:t>
            </w:r>
          </w:p>
        </w:tc>
      </w:tr>
      <w:tr w:rsidR="005C71EA" w:rsidTr="24D4A0EB" w14:paraId="7E976B1E" w14:textId="77777777">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3481" w:type="dxa"/>
            <w:shd w:val="clear" w:color="auto" w:fill="E8E8E8" w:themeFill="background2"/>
            <w:tcMar/>
          </w:tcPr>
          <w:p w:rsidR="009D701A" w:rsidP="009D701A" w:rsidRDefault="009D701A" w14:paraId="6854A881" w14:textId="77777777">
            <w:pPr>
              <w:pStyle w:val="ListParagraph"/>
              <w:numPr>
                <w:ilvl w:val="0"/>
                <w:numId w:val="13"/>
              </w:numPr>
              <w:spacing w:before="40" w:after="40"/>
              <w:ind w:left="342"/>
            </w:pPr>
            <w:r>
              <w:t>Law of Conservation of Matter Practice: Identifying Balanced and Unbalanced Equations</w:t>
            </w:r>
          </w:p>
          <w:p w:rsidRPr="009D701A" w:rsidR="005C71EA" w:rsidP="009D701A" w:rsidRDefault="009D701A" w14:paraId="3BBA8529" w14:textId="12D15833">
            <w:pPr>
              <w:pStyle w:val="ListParagraph"/>
              <w:numPr>
                <w:ilvl w:val="0"/>
                <w:numId w:val="13"/>
              </w:numPr>
              <w:spacing w:before="40" w:after="40"/>
              <w:ind w:left="342"/>
            </w:pPr>
            <w:r>
              <w:t>Lab: Chemical Reactions and the LOCOM</w:t>
            </w:r>
          </w:p>
        </w:tc>
        <w:tc>
          <w:tcPr>
            <w:cnfStyle w:val="000000000000" w:firstRow="0" w:lastRow="0" w:firstColumn="0" w:lastColumn="0" w:oddVBand="0" w:evenVBand="0" w:oddHBand="0" w:evenHBand="0" w:firstRowFirstColumn="0" w:firstRowLastColumn="0" w:lastRowFirstColumn="0" w:lastRowLastColumn="0"/>
            <w:tcW w:w="10725" w:type="dxa"/>
            <w:tcMar/>
          </w:tcPr>
          <w:p w:rsidRPr="004C08FA" w:rsidR="004C08FA" w:rsidP="004C08FA" w:rsidRDefault="004C08FA" w14:paraId="0D578120" w14:textId="50547327">
            <w:pPr>
              <w:spacing w:before="40" w:after="40"/>
              <w:cnfStyle w:val="000000100000" w:firstRow="0" w:lastRow="0" w:firstColumn="0" w:lastColumn="0" w:oddVBand="0" w:evenVBand="0" w:oddHBand="1" w:evenHBand="0" w:firstRowFirstColumn="0" w:firstRowLastColumn="0" w:lastRowFirstColumn="0" w:lastRowLastColumn="0"/>
              <w:rPr>
                <w:lang w:val="en"/>
              </w:rPr>
            </w:pPr>
            <w:r w:rsidRPr="004C08FA">
              <w:rPr>
                <w:b/>
                <w:bCs/>
                <w:lang w:val="en"/>
              </w:rPr>
              <w:t>S8P1. Obtain, evaluate, and communicate information about the structure and properties of matter.</w:t>
            </w:r>
          </w:p>
          <w:p w:rsidRPr="00B408B8" w:rsidR="005C71EA" w:rsidP="004C08FA" w:rsidRDefault="004C08FA" w14:paraId="7D935BDE" w14:textId="7101622B">
            <w:pPr>
              <w:spacing w:before="40" w:after="40"/>
              <w:cnfStyle w:val="000000100000" w:firstRow="0" w:lastRow="0" w:firstColumn="0" w:lastColumn="0" w:oddVBand="0" w:evenVBand="0" w:oddHBand="1" w:evenHBand="0" w:firstRowFirstColumn="0" w:firstRowLastColumn="0" w:lastRowFirstColumn="0" w:lastRowLastColumn="0"/>
            </w:pPr>
            <w:r w:rsidRPr="4F964E60" w:rsidR="004C08FA">
              <w:rPr>
                <w:lang w:val="en-US"/>
              </w:rPr>
              <w:t xml:space="preserve"> f. Construct an explanation based on evidence to describe conservation of matter in a chemical reaction including the resulting differences between products and reactants. (Clarification statement: Evidence could include models such as balanced chemical equations.)</w:t>
            </w:r>
          </w:p>
        </w:tc>
      </w:tr>
    </w:tbl>
    <w:p w:rsidR="63E7B94A" w:rsidP="4F964E60" w:rsidRDefault="63E7B94A" w14:paraId="179E015A" w14:textId="5B5A9016">
      <w:pPr>
        <w:pStyle w:val="Heading3"/>
      </w:pPr>
      <w:r w:rsidR="63E7B94A">
        <w:rPr/>
        <w:t>Personalized Learning and Differentiation</w:t>
      </w:r>
    </w:p>
    <w:p w:rsidR="63E7B94A" w:rsidP="4F964E60" w:rsidRDefault="63E7B94A" w14:paraId="02ABCA8B">
      <w:pPr>
        <w:numPr>
          <w:ilvl w:val="0"/>
          <w:numId w:val="14"/>
        </w:numPr>
        <w:spacing w:before="40" w:after="40"/>
        <w:rPr>
          <w:lang w:val="en-US"/>
        </w:rPr>
      </w:pPr>
      <w:r w:rsidRPr="4F964E60" w:rsidR="63E7B94A">
        <w:rPr>
          <w:lang w:val="en-US"/>
        </w:rPr>
        <w:t>Discovery Education Science Techbook</w:t>
      </w:r>
    </w:p>
    <w:p w:rsidR="63E7B94A" w:rsidP="4F964E60" w:rsidRDefault="63E7B94A" w14:paraId="6C72E9C2">
      <w:pPr>
        <w:numPr>
          <w:ilvl w:val="0"/>
          <w:numId w:val="14"/>
        </w:numPr>
        <w:spacing w:before="40" w:after="40"/>
        <w:rPr>
          <w:lang w:val="en"/>
        </w:rPr>
      </w:pPr>
      <w:r w:rsidRPr="4F964E60" w:rsidR="63E7B94A">
        <w:rPr>
          <w:lang w:val="en"/>
        </w:rPr>
        <w:t>NGSS Case Studies for Differentiated Learners</w:t>
      </w:r>
    </w:p>
    <w:p w:rsidR="63E7B94A" w:rsidP="4F964E60" w:rsidRDefault="63E7B94A" w14:paraId="01321873">
      <w:pPr>
        <w:numPr>
          <w:ilvl w:val="0"/>
          <w:numId w:val="14"/>
        </w:numPr>
        <w:spacing w:before="40" w:after="40"/>
        <w:rPr>
          <w:lang w:val="en"/>
        </w:rPr>
      </w:pPr>
      <w:r w:rsidRPr="4F964E60" w:rsidR="63E7B94A">
        <w:rPr>
          <w:lang w:val="en"/>
        </w:rPr>
        <w:t>Next Generation Science Standards: “All Standards, All Students”</w:t>
      </w:r>
    </w:p>
    <w:p w:rsidR="63E7B94A" w:rsidP="4F964E60" w:rsidRDefault="63E7B94A" w14:paraId="5C5ED0DF" w14:textId="4AE59139">
      <w:pPr>
        <w:numPr>
          <w:ilvl w:val="0"/>
          <w:numId w:val="14"/>
        </w:numPr>
        <w:spacing w:before="40" w:after="40"/>
        <w:rPr>
          <w:lang w:val="en"/>
        </w:rPr>
      </w:pPr>
      <w:r w:rsidRPr="4F964E60" w:rsidR="63E7B94A">
        <w:rPr>
          <w:lang w:val="en"/>
        </w:rPr>
        <w:t>Extensions - Enrichment Tasks/Project</w:t>
      </w:r>
    </w:p>
    <w:p w:rsidR="63E7B94A" w:rsidP="4F964E60" w:rsidRDefault="63E7B94A" w14:paraId="368671F9" w14:textId="62AB6EAA">
      <w:pPr>
        <w:spacing w:before="40" w:after="40"/>
        <w:rPr>
          <w:lang w:val="en"/>
        </w:rPr>
      </w:pPr>
      <w:r w:rsidRPr="4F964E60" w:rsidR="63E7B94A">
        <w:rPr>
          <w:lang w:val="en"/>
        </w:rPr>
        <w:t>Task-Specific Differentiation</w:t>
      </w:r>
    </w:p>
    <w:p w:rsidR="63E7B94A" w:rsidP="4F964E60" w:rsidRDefault="63E7B94A" w14:paraId="712E407A">
      <w:pPr>
        <w:numPr>
          <w:ilvl w:val="0"/>
          <w:numId w:val="15"/>
        </w:numPr>
        <w:spacing w:before="40" w:after="40"/>
        <w:rPr>
          <w:lang w:val="en"/>
        </w:rPr>
      </w:pPr>
      <w:r w:rsidRPr="4F964E60" w:rsidR="63E7B94A">
        <w:rPr>
          <w:lang w:val="en"/>
        </w:rPr>
        <w:t>Scaffolding</w:t>
      </w:r>
    </w:p>
    <w:p w:rsidR="63E7B94A" w:rsidP="4F964E60" w:rsidRDefault="63E7B94A" w14:paraId="697A71F3">
      <w:pPr>
        <w:numPr>
          <w:ilvl w:val="0"/>
          <w:numId w:val="15"/>
        </w:numPr>
        <w:spacing w:before="40" w:after="40"/>
        <w:rPr>
          <w:lang w:val="en"/>
        </w:rPr>
      </w:pPr>
      <w:r w:rsidRPr="4F964E60" w:rsidR="63E7B94A">
        <w:rPr>
          <w:lang w:val="en"/>
        </w:rPr>
        <w:t>Leveled Tasks</w:t>
      </w:r>
    </w:p>
    <w:p w:rsidR="63E7B94A" w:rsidP="4F964E60" w:rsidRDefault="63E7B94A" w14:paraId="43A9697B">
      <w:pPr>
        <w:numPr>
          <w:ilvl w:val="0"/>
          <w:numId w:val="15"/>
        </w:numPr>
        <w:spacing w:before="40" w:after="40"/>
        <w:rPr>
          <w:lang w:val="en"/>
        </w:rPr>
      </w:pPr>
      <w:r w:rsidRPr="4F964E60" w:rsidR="63E7B94A">
        <w:rPr>
          <w:lang w:val="en"/>
        </w:rPr>
        <w:t>Design Choices Using a Variety of Materials</w:t>
      </w:r>
    </w:p>
    <w:p w:rsidR="63E7B94A" w:rsidP="4F964E60" w:rsidRDefault="63E7B94A" w14:paraId="6B8030E4">
      <w:pPr>
        <w:numPr>
          <w:ilvl w:val="0"/>
          <w:numId w:val="15"/>
        </w:numPr>
        <w:spacing w:before="40" w:after="40"/>
        <w:rPr>
          <w:lang w:val="en"/>
        </w:rPr>
      </w:pPr>
      <w:r w:rsidRPr="4F964E60" w:rsidR="63E7B94A">
        <w:rPr>
          <w:lang w:val="en"/>
        </w:rPr>
        <w:t>Mode/Method of Representation/Presentation (text, videos, laboratory investigations, design challenges)</w:t>
      </w:r>
    </w:p>
    <w:p w:rsidR="63E7B94A" w:rsidP="4F964E60" w:rsidRDefault="63E7B94A" w14:paraId="2B3842B7" w14:textId="095947B2">
      <w:pPr>
        <w:numPr>
          <w:ilvl w:val="0"/>
          <w:numId w:val="15"/>
        </w:numPr>
        <w:spacing w:before="40" w:after="40"/>
        <w:rPr>
          <w:lang w:val="en"/>
        </w:rPr>
      </w:pPr>
      <w:r w:rsidRPr="4F964E60" w:rsidR="63E7B94A">
        <w:rPr>
          <w:lang w:val="en"/>
        </w:rPr>
        <w:t>Final Product</w:t>
      </w:r>
    </w:p>
    <w:p w:rsidR="0094117E" w:rsidP="0094117E" w:rsidRDefault="00B408B8" w14:paraId="451B4654" w14:textId="3F7702E6">
      <w:pPr>
        <w:pStyle w:val="Heading3"/>
      </w:pPr>
      <w:r>
        <w:t>Content Resources</w:t>
      </w:r>
    </w:p>
    <w:p w:rsidR="00287DA3" w:rsidP="00287DA3" w:rsidRDefault="00287DA3" w14:paraId="5161A5BA" w14:textId="1F925AEF">
      <w:pPr>
        <w:pStyle w:val="ListParagraph"/>
        <w:numPr>
          <w:ilvl w:val="0"/>
          <w:numId w:val="16"/>
        </w:numPr>
      </w:pPr>
      <w:r>
        <w:t>Georgia Grade 8 Science: Structure and Properties of Matter Instructional Segment: Dinner is Ready</w:t>
      </w:r>
    </w:p>
    <w:p w:rsidR="00287DA3" w:rsidP="00287DA3" w:rsidRDefault="00287DA3" w14:paraId="2A1FBFC4" w14:textId="385FB366">
      <w:pPr>
        <w:pStyle w:val="ListParagraph"/>
        <w:numPr>
          <w:ilvl w:val="0"/>
          <w:numId w:val="16"/>
        </w:numPr>
      </w:pPr>
      <w:r>
        <w:t xml:space="preserve">Discovery Education Grade 8 Science </w:t>
      </w:r>
      <w:proofErr w:type="spellStart"/>
      <w:r>
        <w:t>Techbook</w:t>
      </w:r>
      <w:proofErr w:type="spellEnd"/>
      <w:r w:rsidR="00C80573">
        <w:t>:</w:t>
      </w:r>
    </w:p>
    <w:p w:rsidR="00287DA3" w:rsidP="00C80573" w:rsidRDefault="00287DA3" w14:paraId="1F0C8AF6" w14:textId="77777777">
      <w:pPr>
        <w:pStyle w:val="ListParagraph"/>
        <w:numPr>
          <w:ilvl w:val="1"/>
          <w:numId w:val="16"/>
        </w:numPr>
      </w:pPr>
      <w:r>
        <w:t>Unit 1: Matter</w:t>
      </w:r>
    </w:p>
    <w:p w:rsidR="00287DA3" w:rsidP="00C80573" w:rsidRDefault="00287DA3" w14:paraId="726DE170" w14:textId="213856A4">
      <w:pPr>
        <w:pStyle w:val="ListParagraph"/>
        <w:numPr>
          <w:ilvl w:val="1"/>
          <w:numId w:val="16"/>
        </w:numPr>
      </w:pPr>
      <w:r>
        <w:lastRenderedPageBreak/>
        <w:t>Concept 1.1: Combining and Separating</w:t>
      </w:r>
    </w:p>
    <w:p w:rsidRPr="0094117E" w:rsidR="0094117E" w:rsidP="00C80573" w:rsidRDefault="00287DA3" w14:paraId="6E856C13" w14:textId="3F40DF71">
      <w:pPr>
        <w:pStyle w:val="ListParagraph"/>
        <w:numPr>
          <w:ilvl w:val="0"/>
          <w:numId w:val="16"/>
        </w:numPr>
      </w:pPr>
      <w:r>
        <w:t>Argument-Driven Inquiry in Physical Science: Conservation of Mass: How Does the Total Mass of a Substance Formed as a Result of a Chemical Change Compare with the Total Mass of the Original Substances?</w:t>
      </w:r>
    </w:p>
    <w:sectPr w:rsidRPr="0094117E" w:rsidR="0094117E"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7CA6" w:rsidP="00B451F1" w:rsidRDefault="00F97CA6" w14:paraId="58236B8C" w14:textId="77777777">
      <w:pPr>
        <w:spacing w:after="0" w:line="240" w:lineRule="auto"/>
      </w:pPr>
      <w:r>
        <w:separator/>
      </w:r>
    </w:p>
  </w:endnote>
  <w:endnote w:type="continuationSeparator" w:id="0">
    <w:p w:rsidR="00F97CA6" w:rsidP="00B451F1" w:rsidRDefault="00F97CA6" w14:paraId="2BD71E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7CA6" w:rsidP="00B451F1" w:rsidRDefault="00F97CA6" w14:paraId="3160873B" w14:textId="77777777">
      <w:pPr>
        <w:spacing w:after="0" w:line="240" w:lineRule="auto"/>
      </w:pPr>
      <w:r>
        <w:separator/>
      </w:r>
    </w:p>
  </w:footnote>
  <w:footnote w:type="continuationSeparator" w:id="0">
    <w:p w:rsidR="00F97CA6" w:rsidP="00B451F1" w:rsidRDefault="00F97CA6" w14:paraId="692FB811"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3dc896e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639a2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3d4fdb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35849d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b6db3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127c44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a25330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4caa8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e92f8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7fb55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ebc13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6444ba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40c81e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5eb153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9283c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9064f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4f4675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0E5547C"/>
    <w:multiLevelType w:val="multilevel"/>
    <w:tmpl w:val="BC940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180364"/>
    <w:multiLevelType w:val="multilevel"/>
    <w:tmpl w:val="9C4213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5496989"/>
    <w:multiLevelType w:val="hybridMultilevel"/>
    <w:tmpl w:val="F02C7F6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CE31108"/>
    <w:multiLevelType w:val="hybridMultilevel"/>
    <w:tmpl w:val="2368A9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E3A0AC3"/>
    <w:multiLevelType w:val="hybridMultilevel"/>
    <w:tmpl w:val="3260DD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35F45C6"/>
    <w:multiLevelType w:val="multilevel"/>
    <w:tmpl w:val="011AA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897F7B"/>
    <w:multiLevelType w:val="hybridMultilevel"/>
    <w:tmpl w:val="F13665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4F523D5"/>
    <w:multiLevelType w:val="hybridMultilevel"/>
    <w:tmpl w:val="C1A208A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7624190"/>
    <w:multiLevelType w:val="multilevel"/>
    <w:tmpl w:val="CF72F8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A7D5A20"/>
    <w:multiLevelType w:val="multilevel"/>
    <w:tmpl w:val="ADC616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5FAB005B"/>
    <w:multiLevelType w:val="hybridMultilevel"/>
    <w:tmpl w:val="B0FC37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4695C45"/>
    <w:multiLevelType w:val="multilevel"/>
    <w:tmpl w:val="F81AC07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68CE65D6"/>
    <w:multiLevelType w:val="hybridMultilevel"/>
    <w:tmpl w:val="0BE224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0182B7B"/>
    <w:multiLevelType w:val="hybridMultilevel"/>
    <w:tmpl w:val="6E3C738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7739166B"/>
    <w:multiLevelType w:val="hybridMultilevel"/>
    <w:tmpl w:val="794CF1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7CAA69CA"/>
    <w:multiLevelType w:val="hybridMultilevel"/>
    <w:tmpl w:val="791CA91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 w16cid:durableId="2072999434">
    <w:abstractNumId w:val="4"/>
  </w:num>
  <w:num w:numId="2" w16cid:durableId="1855487463">
    <w:abstractNumId w:val="12"/>
  </w:num>
  <w:num w:numId="3" w16cid:durableId="1676882586">
    <w:abstractNumId w:val="14"/>
  </w:num>
  <w:num w:numId="4" w16cid:durableId="1609199648">
    <w:abstractNumId w:val="8"/>
  </w:num>
  <w:num w:numId="5" w16cid:durableId="1500732477">
    <w:abstractNumId w:val="9"/>
  </w:num>
  <w:num w:numId="6" w16cid:durableId="2037534462">
    <w:abstractNumId w:val="11"/>
  </w:num>
  <w:num w:numId="7" w16cid:durableId="483160194">
    <w:abstractNumId w:val="1"/>
  </w:num>
  <w:num w:numId="8" w16cid:durableId="428817019">
    <w:abstractNumId w:val="7"/>
  </w:num>
  <w:num w:numId="9" w16cid:durableId="817724135">
    <w:abstractNumId w:val="6"/>
  </w:num>
  <w:num w:numId="10" w16cid:durableId="2083598047">
    <w:abstractNumId w:val="10"/>
  </w:num>
  <w:num w:numId="11" w16cid:durableId="559749436">
    <w:abstractNumId w:val="3"/>
  </w:num>
  <w:num w:numId="12" w16cid:durableId="1229804328">
    <w:abstractNumId w:val="13"/>
  </w:num>
  <w:num w:numId="13" w16cid:durableId="2071027494">
    <w:abstractNumId w:val="15"/>
  </w:num>
  <w:num w:numId="14" w16cid:durableId="2021470196">
    <w:abstractNumId w:val="5"/>
  </w:num>
  <w:num w:numId="15" w16cid:durableId="2011325509">
    <w:abstractNumId w:val="0"/>
  </w:num>
  <w:num w:numId="16" w16cid:durableId="12142664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41F25"/>
    <w:rsid w:val="00042CF4"/>
    <w:rsid w:val="0005022C"/>
    <w:rsid w:val="000831A0"/>
    <w:rsid w:val="00094246"/>
    <w:rsid w:val="00141BFB"/>
    <w:rsid w:val="001842B1"/>
    <w:rsid w:val="001B5971"/>
    <w:rsid w:val="001D2F63"/>
    <w:rsid w:val="001D37C8"/>
    <w:rsid w:val="00202E9F"/>
    <w:rsid w:val="00203FA5"/>
    <w:rsid w:val="00245481"/>
    <w:rsid w:val="002472EA"/>
    <w:rsid w:val="00287DA3"/>
    <w:rsid w:val="00296845"/>
    <w:rsid w:val="002A6CA7"/>
    <w:rsid w:val="00304A5B"/>
    <w:rsid w:val="003106FC"/>
    <w:rsid w:val="00311214"/>
    <w:rsid w:val="003174B4"/>
    <w:rsid w:val="003233FF"/>
    <w:rsid w:val="00327ED5"/>
    <w:rsid w:val="003A01C0"/>
    <w:rsid w:val="003A1694"/>
    <w:rsid w:val="003A6517"/>
    <w:rsid w:val="003D565C"/>
    <w:rsid w:val="003F292D"/>
    <w:rsid w:val="003F70FD"/>
    <w:rsid w:val="004027EF"/>
    <w:rsid w:val="0042127F"/>
    <w:rsid w:val="004374A0"/>
    <w:rsid w:val="00465BBE"/>
    <w:rsid w:val="004B3F9B"/>
    <w:rsid w:val="004C08FA"/>
    <w:rsid w:val="00546CEE"/>
    <w:rsid w:val="00554663"/>
    <w:rsid w:val="005C71EA"/>
    <w:rsid w:val="00635B59"/>
    <w:rsid w:val="00664A12"/>
    <w:rsid w:val="0069514E"/>
    <w:rsid w:val="006B2812"/>
    <w:rsid w:val="006C43DC"/>
    <w:rsid w:val="00717760"/>
    <w:rsid w:val="007315D5"/>
    <w:rsid w:val="007539BC"/>
    <w:rsid w:val="00754773"/>
    <w:rsid w:val="00770EB2"/>
    <w:rsid w:val="0077597C"/>
    <w:rsid w:val="007D6E6F"/>
    <w:rsid w:val="008244C8"/>
    <w:rsid w:val="0083238A"/>
    <w:rsid w:val="00846C25"/>
    <w:rsid w:val="00876085"/>
    <w:rsid w:val="008C5ED0"/>
    <w:rsid w:val="00904521"/>
    <w:rsid w:val="0094117E"/>
    <w:rsid w:val="009D701A"/>
    <w:rsid w:val="009E05F1"/>
    <w:rsid w:val="009E277D"/>
    <w:rsid w:val="009F5913"/>
    <w:rsid w:val="00A06D46"/>
    <w:rsid w:val="00A265C3"/>
    <w:rsid w:val="00A450CA"/>
    <w:rsid w:val="00A52009"/>
    <w:rsid w:val="00AD0A3A"/>
    <w:rsid w:val="00AE0F04"/>
    <w:rsid w:val="00B02A94"/>
    <w:rsid w:val="00B14EBF"/>
    <w:rsid w:val="00B31007"/>
    <w:rsid w:val="00B408B8"/>
    <w:rsid w:val="00B451F1"/>
    <w:rsid w:val="00B71C21"/>
    <w:rsid w:val="00BB36E8"/>
    <w:rsid w:val="00C03750"/>
    <w:rsid w:val="00C44F32"/>
    <w:rsid w:val="00C62A90"/>
    <w:rsid w:val="00C76099"/>
    <w:rsid w:val="00C80573"/>
    <w:rsid w:val="00CD5A10"/>
    <w:rsid w:val="00D106EB"/>
    <w:rsid w:val="00D12E2A"/>
    <w:rsid w:val="00D47360"/>
    <w:rsid w:val="00D6450F"/>
    <w:rsid w:val="00D92399"/>
    <w:rsid w:val="00DC4A88"/>
    <w:rsid w:val="00DD242B"/>
    <w:rsid w:val="00DD5C78"/>
    <w:rsid w:val="00DE349A"/>
    <w:rsid w:val="00E03B4C"/>
    <w:rsid w:val="00E20805"/>
    <w:rsid w:val="00E36FD6"/>
    <w:rsid w:val="00EA1D83"/>
    <w:rsid w:val="00EA2791"/>
    <w:rsid w:val="00EE6DAB"/>
    <w:rsid w:val="00EF3BE6"/>
    <w:rsid w:val="00F13913"/>
    <w:rsid w:val="00F54A73"/>
    <w:rsid w:val="00F72C03"/>
    <w:rsid w:val="00F97CA6"/>
    <w:rsid w:val="00FA7104"/>
    <w:rsid w:val="00FA722E"/>
    <w:rsid w:val="00FA7480"/>
    <w:rsid w:val="00FE343C"/>
    <w:rsid w:val="03CA2CB4"/>
    <w:rsid w:val="05D1E2A8"/>
    <w:rsid w:val="09F11475"/>
    <w:rsid w:val="13AA3773"/>
    <w:rsid w:val="18BF2055"/>
    <w:rsid w:val="1AE19490"/>
    <w:rsid w:val="24CEC8E8"/>
    <w:rsid w:val="24D4A0EB"/>
    <w:rsid w:val="2756E18E"/>
    <w:rsid w:val="2E9051D2"/>
    <w:rsid w:val="2F4521CF"/>
    <w:rsid w:val="30B27F32"/>
    <w:rsid w:val="324584A9"/>
    <w:rsid w:val="4284908A"/>
    <w:rsid w:val="44A62A60"/>
    <w:rsid w:val="4AFF3302"/>
    <w:rsid w:val="4F964E60"/>
    <w:rsid w:val="51591F67"/>
    <w:rsid w:val="52656F26"/>
    <w:rsid w:val="53CEE8CC"/>
    <w:rsid w:val="56B8EC11"/>
    <w:rsid w:val="58916F08"/>
    <w:rsid w:val="621C7EFA"/>
    <w:rsid w:val="629CA58C"/>
    <w:rsid w:val="63E7B94A"/>
    <w:rsid w:val="6A7FBAC8"/>
    <w:rsid w:val="6BE34FEC"/>
    <w:rsid w:val="6CE2400C"/>
    <w:rsid w:val="70E4B70C"/>
    <w:rsid w:val="76E69BE7"/>
    <w:rsid w:val="77956BE7"/>
    <w:rsid w:val="7AE84406"/>
    <w:rsid w:val="7F70A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4521"/>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40AEA6-EBF0-433A-9F63-DAE00D528A8C}"/>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Aksentis, Anthony</cp:lastModifiedBy>
  <cp:revision>62</cp:revision>
  <dcterms:created xsi:type="dcterms:W3CDTF">2026-05-15T15:35:00Z</dcterms:created>
  <dcterms:modified xsi:type="dcterms:W3CDTF">2026-08-12T14:12:43Z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GrammarlyDocumentId">
    <vt:lpwstr>9902e402-5469-4f17-92f7-48b87ca4415a</vt:lpwstr>
  </property>
  <property fmtid="{D5CDD505-2E9C-101B-9397-08002B2CF9AE}" pid="4" name="School">
    <vt:lpwstr>2</vt:lpwstr>
  </property>
  <property fmtid="{D5CDD505-2E9C-101B-9397-08002B2CF9AE}" pid="5" name="Course">
    <vt:lpwstr>71</vt:lpwstr>
  </property>
  <property fmtid="{D5CDD505-2E9C-101B-9397-08002B2CF9AE}" pid="6" name="UnitNumber">
    <vt:r8>2</vt:r8>
  </property>
  <property fmtid="{D5CDD505-2E9C-101B-9397-08002B2CF9AE}" pid="7" name="FolderLink">
    <vt:lpwstr>, </vt:lpwstr>
  </property>
  <property fmtid="{D5CDD505-2E9C-101B-9397-08002B2CF9AE}" pid="8" name="DocType">
    <vt:lpwstr>Unit Planner</vt:lpwstr>
  </property>
  <property fmtid="{D5CDD505-2E9C-101B-9397-08002B2CF9AE}" pid="9" name="IsActive">
    <vt:bool>true</vt:bool>
  </property>
</Properties>
</file>